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42"/>
        <w:gridCol w:w="1443"/>
        <w:gridCol w:w="1442"/>
        <w:gridCol w:w="1401"/>
        <w:gridCol w:w="1484"/>
        <w:gridCol w:w="1210"/>
        <w:gridCol w:w="1417"/>
        <w:gridCol w:w="1701"/>
      </w:tblGrid>
      <w:tr w:rsidR="00493410" w:rsidRPr="00493410" w14:paraId="33AC0FB0" w14:textId="77777777" w:rsidTr="00B273F3">
        <w:trPr>
          <w:trHeight w:val="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96A49D6" w14:textId="77777777"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14:paraId="5D9F85B6" w14:textId="77777777"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Odczynnik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BD97155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Cat. No.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6FDD9807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Producent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231E2FB1" w14:textId="77777777" w:rsidR="00493410" w:rsidRPr="00601B2B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601B2B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Liczba opakowań/ sztuk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818698C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Kwota jednostkowa netto w PLN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3B960E4E" w14:textId="77777777" w:rsidR="00E5424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Stawka podatku</w:t>
            </w:r>
          </w:p>
          <w:p w14:paraId="06AF9623" w14:textId="77777777" w:rsidR="00E5424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VAT w %</w:t>
            </w:r>
          </w:p>
          <w:p w14:paraId="191F815A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68B21BDB" w14:textId="77777777" w:rsidR="00E5424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podatku VAT</w:t>
            </w:r>
          </w:p>
          <w:p w14:paraId="13E38950" w14:textId="77777777"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1772FE" w14:textId="77777777" w:rsidR="0049341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Kwota jednostkowa </w:t>
            </w: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brutto </w:t>
            </w: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A34533" w14:textId="77777777"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brutto</w:t>
            </w:r>
          </w:p>
          <w:p w14:paraId="2BA2A7F2" w14:textId="77777777"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 PLN</w:t>
            </w:r>
          </w:p>
          <w:p w14:paraId="1A11B07B" w14:textId="77777777"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(</w:t>
            </w:r>
            <w:r w:rsidR="00E5424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5x9</w:t>
            </w: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493410" w:rsidRPr="00493410" w14:paraId="798232CE" w14:textId="77777777" w:rsidTr="00B273F3">
        <w:trPr>
          <w:trHeight w:val="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AE2A4D5" w14:textId="77777777"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14:paraId="13DA6DAD" w14:textId="77777777"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DAE47B6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6201DDFE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7CAE410C" w14:textId="77777777" w:rsidR="00493410" w:rsidRPr="00601B2B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601B2B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4025927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2923074F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FDC28E2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192F01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2D2F73" w14:textId="77777777"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10</w:t>
            </w:r>
          </w:p>
        </w:tc>
      </w:tr>
      <w:tr w:rsidR="008E58C9" w:rsidRPr="00493410" w14:paraId="66C5F52C" w14:textId="77777777" w:rsidTr="003745B9">
        <w:trPr>
          <w:trHeight w:val="300"/>
        </w:trPr>
        <w:tc>
          <w:tcPr>
            <w:tcW w:w="534" w:type="dxa"/>
            <w:vAlign w:val="center"/>
          </w:tcPr>
          <w:p w14:paraId="12E3F58F" w14:textId="77777777" w:rsidR="008E58C9" w:rsidRPr="00217AC8" w:rsidRDefault="006C439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4E503801" w14:textId="77777777" w:rsidR="008E58C9" w:rsidRPr="00217AC8" w:rsidRDefault="003745B9" w:rsidP="00217AC8">
            <w:pPr>
              <w:rPr>
                <w:lang w:val="en-GB"/>
              </w:rPr>
            </w:pPr>
            <w:r w:rsidRPr="003745B9">
              <w:rPr>
                <w:lang w:val="en-GB"/>
              </w:rPr>
              <w:t>10x Tris Buffered Saline (TBS)</w:t>
            </w:r>
          </w:p>
        </w:tc>
        <w:tc>
          <w:tcPr>
            <w:tcW w:w="1242" w:type="dxa"/>
            <w:vAlign w:val="center"/>
          </w:tcPr>
          <w:p w14:paraId="76815C05" w14:textId="77777777" w:rsidR="008E58C9" w:rsidRPr="00217AC8" w:rsidRDefault="003745B9" w:rsidP="00217AC8">
            <w:pPr>
              <w:rPr>
                <w:lang w:val="en-GB"/>
              </w:rPr>
            </w:pPr>
            <w:r w:rsidRPr="003745B9">
              <w:rPr>
                <w:lang w:val="en-GB"/>
              </w:rPr>
              <w:t>1706435</w:t>
            </w:r>
          </w:p>
        </w:tc>
        <w:tc>
          <w:tcPr>
            <w:tcW w:w="1443" w:type="dxa"/>
            <w:vAlign w:val="center"/>
          </w:tcPr>
          <w:p w14:paraId="5BB42DF7" w14:textId="77777777"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14:paraId="2A544A34" w14:textId="77777777" w:rsidR="008E58C9" w:rsidRPr="00217AC8" w:rsidRDefault="003745B9" w:rsidP="00217AC8">
            <w:pPr>
              <w:rPr>
                <w:lang w:val="en-GB"/>
              </w:rPr>
            </w:pPr>
            <w:r>
              <w:rPr>
                <w:lang w:val="en-GB"/>
              </w:rPr>
              <w:t>1 op.</w:t>
            </w:r>
          </w:p>
        </w:tc>
        <w:tc>
          <w:tcPr>
            <w:tcW w:w="1401" w:type="dxa"/>
            <w:vAlign w:val="center"/>
          </w:tcPr>
          <w:p w14:paraId="7EAF6ED3" w14:textId="5AE9CF80" w:rsidR="00C07B15" w:rsidRPr="00217AC8" w:rsidRDefault="00C07B15" w:rsidP="00217AC8">
            <w:pPr>
              <w:rPr>
                <w:lang w:val="en-GB"/>
              </w:rPr>
            </w:pPr>
          </w:p>
        </w:tc>
        <w:tc>
          <w:tcPr>
            <w:tcW w:w="1484" w:type="dxa"/>
            <w:vAlign w:val="center"/>
          </w:tcPr>
          <w:p w14:paraId="2B3B8EDD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14:paraId="26E471A7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4E8E471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590958D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14:paraId="156F22ED" w14:textId="77777777" w:rsidTr="003745B9">
        <w:trPr>
          <w:trHeight w:val="300"/>
        </w:trPr>
        <w:tc>
          <w:tcPr>
            <w:tcW w:w="534" w:type="dxa"/>
            <w:vAlign w:val="center"/>
          </w:tcPr>
          <w:p w14:paraId="535B869B" w14:textId="77777777" w:rsidR="008E58C9" w:rsidRPr="00217AC8" w:rsidRDefault="006C439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2</w:t>
            </w:r>
          </w:p>
        </w:tc>
        <w:tc>
          <w:tcPr>
            <w:tcW w:w="2551" w:type="dxa"/>
            <w:vAlign w:val="center"/>
          </w:tcPr>
          <w:p w14:paraId="7947B82E" w14:textId="77777777" w:rsidR="008E58C9" w:rsidRPr="00217AC8" w:rsidRDefault="003745B9" w:rsidP="00217AC8">
            <w:pPr>
              <w:rPr>
                <w:lang w:val="en-GB"/>
              </w:rPr>
            </w:pPr>
            <w:proofErr w:type="spellStart"/>
            <w:r w:rsidRPr="003745B9">
              <w:rPr>
                <w:lang w:val="en-GB"/>
              </w:rPr>
              <w:t>ReadyPrep</w:t>
            </w:r>
            <w:proofErr w:type="spellEnd"/>
            <w:r w:rsidRPr="003745B9">
              <w:rPr>
                <w:lang w:val="en-GB"/>
              </w:rPr>
              <w:t>™ Protein Extraction Kit (Total Protein)</w:t>
            </w:r>
          </w:p>
        </w:tc>
        <w:tc>
          <w:tcPr>
            <w:tcW w:w="1242" w:type="dxa"/>
            <w:vAlign w:val="center"/>
          </w:tcPr>
          <w:p w14:paraId="4F71AEAD" w14:textId="77777777" w:rsidR="008E58C9" w:rsidRPr="00217AC8" w:rsidRDefault="003745B9" w:rsidP="00217AC8">
            <w:pPr>
              <w:rPr>
                <w:lang w:val="en-GB"/>
              </w:rPr>
            </w:pPr>
            <w:r w:rsidRPr="003745B9">
              <w:rPr>
                <w:lang w:val="en-GB"/>
              </w:rPr>
              <w:t>1632086</w:t>
            </w:r>
          </w:p>
        </w:tc>
        <w:tc>
          <w:tcPr>
            <w:tcW w:w="1443" w:type="dxa"/>
            <w:vAlign w:val="center"/>
          </w:tcPr>
          <w:p w14:paraId="57470753" w14:textId="77777777"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14:paraId="5AF0EB3E" w14:textId="77777777" w:rsidR="008E58C9" w:rsidRPr="00217AC8" w:rsidRDefault="003745B9" w:rsidP="00217AC8">
            <w:pPr>
              <w:rPr>
                <w:lang w:val="en-GB"/>
              </w:rPr>
            </w:pPr>
            <w:r>
              <w:rPr>
                <w:lang w:val="en-GB"/>
              </w:rPr>
              <w:t>5 op.</w:t>
            </w:r>
          </w:p>
        </w:tc>
        <w:tc>
          <w:tcPr>
            <w:tcW w:w="1401" w:type="dxa"/>
            <w:vAlign w:val="center"/>
          </w:tcPr>
          <w:p w14:paraId="677D9F89" w14:textId="56CA4D9F"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84" w:type="dxa"/>
            <w:vAlign w:val="center"/>
          </w:tcPr>
          <w:p w14:paraId="595E27D4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14:paraId="0C2AE0C9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3FE40A8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C034B5E" w14:textId="77777777"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B273F3" w:rsidRPr="00493410" w14:paraId="46FA03D7" w14:textId="77777777" w:rsidTr="00B273F3">
        <w:trPr>
          <w:trHeight w:val="663"/>
        </w:trPr>
        <w:tc>
          <w:tcPr>
            <w:tcW w:w="7212" w:type="dxa"/>
            <w:gridSpan w:val="5"/>
            <w:vAlign w:val="center"/>
          </w:tcPr>
          <w:p w14:paraId="639BA667" w14:textId="68FC07C2" w:rsidR="00B273F3" w:rsidRPr="00993D62" w:rsidRDefault="00E52A48" w:rsidP="00B07A63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bookmarkStart w:id="0" w:name="_GoBack"/>
            <w:bookmarkEnd w:id="0"/>
            <w:r w:rsidR="00B273F3" w:rsidRPr="00993D62">
              <w:rPr>
                <w:b/>
              </w:rPr>
              <w:t>Wartość  netto Suma pozycji 1-</w:t>
            </w:r>
            <w:r w:rsidR="00B07A63" w:rsidRPr="00993D62">
              <w:rPr>
                <w:b/>
              </w:rPr>
              <w:t>2</w:t>
            </w:r>
            <w:r w:rsidR="00B273F3" w:rsidRPr="00993D62">
              <w:rPr>
                <w:b/>
              </w:rPr>
              <w:t xml:space="preserve"> kolumny 6 </w:t>
            </w:r>
          </w:p>
        </w:tc>
        <w:tc>
          <w:tcPr>
            <w:tcW w:w="1401" w:type="dxa"/>
            <w:vAlign w:val="center"/>
          </w:tcPr>
          <w:p w14:paraId="654BA21F" w14:textId="2A10AAB9" w:rsidR="00B273F3" w:rsidRPr="00993D62" w:rsidRDefault="00B273F3" w:rsidP="00217AC8"/>
        </w:tc>
        <w:tc>
          <w:tcPr>
            <w:tcW w:w="5812" w:type="dxa"/>
            <w:gridSpan w:val="4"/>
            <w:vAlign w:val="center"/>
          </w:tcPr>
          <w:p w14:paraId="21975DE6" w14:textId="77777777" w:rsidR="00B273F3" w:rsidRPr="0015710D" w:rsidRDefault="00B273F3" w:rsidP="00217AC8">
            <w:pPr>
              <w:rPr>
                <w:rFonts w:ascii="Bookman Old Style" w:hAnsi="Bookman Old Style"/>
                <w:sz w:val="18"/>
              </w:rPr>
            </w:pPr>
          </w:p>
        </w:tc>
      </w:tr>
    </w:tbl>
    <w:p w14:paraId="00722D4B" w14:textId="77777777" w:rsidR="00A0494E" w:rsidRPr="0015710D" w:rsidRDefault="00A0494E">
      <w:pPr>
        <w:rPr>
          <w:rFonts w:ascii="Bookman Old Style" w:hAnsi="Bookman Old Style"/>
          <w:sz w:val="18"/>
        </w:rPr>
      </w:pPr>
    </w:p>
    <w:sectPr w:rsidR="00A0494E" w:rsidRPr="0015710D" w:rsidSect="004934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D4EA" w14:textId="77777777" w:rsidR="00136C84" w:rsidRDefault="00136C84" w:rsidP="00AE147C">
      <w:pPr>
        <w:spacing w:after="0" w:line="240" w:lineRule="auto"/>
      </w:pPr>
      <w:r>
        <w:separator/>
      </w:r>
    </w:p>
  </w:endnote>
  <w:endnote w:type="continuationSeparator" w:id="0">
    <w:p w14:paraId="0ACAE557" w14:textId="77777777" w:rsidR="00136C84" w:rsidRDefault="00136C84" w:rsidP="00A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8BEB" w14:textId="77777777" w:rsidR="00136C84" w:rsidRDefault="00136C84" w:rsidP="00AE147C">
      <w:pPr>
        <w:spacing w:after="0" w:line="240" w:lineRule="auto"/>
      </w:pPr>
      <w:r>
        <w:separator/>
      </w:r>
    </w:p>
  </w:footnote>
  <w:footnote w:type="continuationSeparator" w:id="0">
    <w:p w14:paraId="4ABED2A3" w14:textId="77777777" w:rsidR="00136C84" w:rsidRDefault="00136C84" w:rsidP="00A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B993" w14:textId="77777777" w:rsidR="00931FBF" w:rsidRDefault="00931FBF" w:rsidP="00931FBF">
    <w:pPr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271ECBC5" wp14:editId="637C053A">
          <wp:extent cx="3046095" cy="308610"/>
          <wp:effectExtent l="0" t="0" r="1905" b="0"/>
          <wp:docPr id="1" name="Obraz 1" descr="logo 30-09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0-09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E27FF" w14:textId="77777777" w:rsidR="00505EE4" w:rsidRDefault="00505EE4" w:rsidP="00505EE4">
    <w:pPr>
      <w:pStyle w:val="Nagwek"/>
      <w:rPr>
        <w:b/>
        <w:sz w:val="28"/>
        <w:szCs w:val="28"/>
      </w:rPr>
    </w:pPr>
    <w:r>
      <w:rPr>
        <w:sz w:val="24"/>
        <w:szCs w:val="24"/>
      </w:rPr>
      <w:t xml:space="preserve">OPIS PRZEDMIOTU ZAMÓWIENIA  - ARKUSZ KALKULACYJNY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2F3C8D">
      <w:rPr>
        <w:b/>
        <w:sz w:val="28"/>
        <w:szCs w:val="28"/>
      </w:rPr>
      <w:t>Załącznik 1A3</w:t>
    </w:r>
    <w:r>
      <w:rPr>
        <w:b/>
        <w:sz w:val="28"/>
        <w:szCs w:val="28"/>
      </w:rPr>
      <w:t xml:space="preserve"> do Zaproszenia</w:t>
    </w:r>
  </w:p>
  <w:p w14:paraId="05115B8D" w14:textId="77777777" w:rsidR="00715BEC" w:rsidRDefault="00715BEC" w:rsidP="00505EE4">
    <w:pPr>
      <w:pStyle w:val="Nagwek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4E"/>
    <w:rsid w:val="000A534F"/>
    <w:rsid w:val="00131FF4"/>
    <w:rsid w:val="00136C84"/>
    <w:rsid w:val="0015710D"/>
    <w:rsid w:val="00160982"/>
    <w:rsid w:val="00217AC8"/>
    <w:rsid w:val="002B6F19"/>
    <w:rsid w:val="002C373B"/>
    <w:rsid w:val="002F3C8D"/>
    <w:rsid w:val="003422CA"/>
    <w:rsid w:val="003745B9"/>
    <w:rsid w:val="003E5131"/>
    <w:rsid w:val="00405094"/>
    <w:rsid w:val="00437322"/>
    <w:rsid w:val="00446C36"/>
    <w:rsid w:val="00493410"/>
    <w:rsid w:val="004B2515"/>
    <w:rsid w:val="004C5C04"/>
    <w:rsid w:val="004C79BB"/>
    <w:rsid w:val="004D446F"/>
    <w:rsid w:val="004E4F68"/>
    <w:rsid w:val="00505EE4"/>
    <w:rsid w:val="0052351A"/>
    <w:rsid w:val="00564061"/>
    <w:rsid w:val="005E36DD"/>
    <w:rsid w:val="005F328C"/>
    <w:rsid w:val="00601B2B"/>
    <w:rsid w:val="0063479C"/>
    <w:rsid w:val="006A532C"/>
    <w:rsid w:val="006C4391"/>
    <w:rsid w:val="00715BEC"/>
    <w:rsid w:val="007F391A"/>
    <w:rsid w:val="00827B16"/>
    <w:rsid w:val="008A56DC"/>
    <w:rsid w:val="008E58C9"/>
    <w:rsid w:val="00931FBF"/>
    <w:rsid w:val="00975125"/>
    <w:rsid w:val="00993D62"/>
    <w:rsid w:val="009A5C29"/>
    <w:rsid w:val="00A0494E"/>
    <w:rsid w:val="00A31C5D"/>
    <w:rsid w:val="00A65679"/>
    <w:rsid w:val="00A95E71"/>
    <w:rsid w:val="00AA2D1F"/>
    <w:rsid w:val="00AE147C"/>
    <w:rsid w:val="00B0768D"/>
    <w:rsid w:val="00B07A63"/>
    <w:rsid w:val="00B273F3"/>
    <w:rsid w:val="00BA3790"/>
    <w:rsid w:val="00BB1815"/>
    <w:rsid w:val="00BE102A"/>
    <w:rsid w:val="00C07B15"/>
    <w:rsid w:val="00C51A31"/>
    <w:rsid w:val="00C84261"/>
    <w:rsid w:val="00D26061"/>
    <w:rsid w:val="00D6052C"/>
    <w:rsid w:val="00D9354F"/>
    <w:rsid w:val="00DB778E"/>
    <w:rsid w:val="00E52A48"/>
    <w:rsid w:val="00E539C8"/>
    <w:rsid w:val="00E54240"/>
    <w:rsid w:val="00EA2E9F"/>
    <w:rsid w:val="00EB235C"/>
    <w:rsid w:val="00EB44E2"/>
    <w:rsid w:val="00EE158D"/>
    <w:rsid w:val="00F614A5"/>
    <w:rsid w:val="00FB63E4"/>
    <w:rsid w:val="00FD4093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3945"/>
  <w15:docId w15:val="{0AFA01E2-2E53-43EE-949F-CF103F0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7C"/>
  </w:style>
  <w:style w:type="paragraph" w:styleId="Stopka">
    <w:name w:val="footer"/>
    <w:basedOn w:val="Normalny"/>
    <w:link w:val="Stopka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7C"/>
  </w:style>
  <w:style w:type="character" w:styleId="Wyrnieniedelikatne">
    <w:name w:val="Subtle Emphasis"/>
    <w:basedOn w:val="Domylnaczcionkaakapitu"/>
    <w:uiPriority w:val="19"/>
    <w:qFormat/>
    <w:rsid w:val="0015710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CF34-E614-4AD1-9B7A-59829A77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Barbara Urbańska</cp:lastModifiedBy>
  <cp:revision>3</cp:revision>
  <cp:lastPrinted>2019-11-21T12:08:00Z</cp:lastPrinted>
  <dcterms:created xsi:type="dcterms:W3CDTF">2019-11-21T12:08:00Z</dcterms:created>
  <dcterms:modified xsi:type="dcterms:W3CDTF">2019-11-21T12:08:00Z</dcterms:modified>
</cp:coreProperties>
</file>